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F4E" w:rsidRPr="0022669E" w:rsidRDefault="00D61F4E" w:rsidP="002266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69E">
        <w:rPr>
          <w:rFonts w:ascii="Times New Roman" w:hAnsi="Times New Roman" w:cs="Times New Roman"/>
          <w:b/>
          <w:sz w:val="28"/>
          <w:szCs w:val="28"/>
        </w:rPr>
        <w:t>Информ</w:t>
      </w:r>
      <w:r w:rsidR="0097648F">
        <w:rPr>
          <w:rFonts w:ascii="Times New Roman" w:hAnsi="Times New Roman" w:cs="Times New Roman"/>
          <w:b/>
          <w:sz w:val="28"/>
          <w:szCs w:val="28"/>
        </w:rPr>
        <w:t xml:space="preserve">ация о проведенных мероприятиях по </w:t>
      </w:r>
      <w:r w:rsidR="004345FD">
        <w:rPr>
          <w:rFonts w:ascii="Times New Roman" w:hAnsi="Times New Roman" w:cs="Times New Roman"/>
          <w:b/>
          <w:sz w:val="28"/>
          <w:szCs w:val="28"/>
        </w:rPr>
        <w:t>антикоррупционной</w:t>
      </w:r>
      <w:bookmarkStart w:id="0" w:name="_GoBack"/>
      <w:bookmarkEnd w:id="0"/>
      <w:r w:rsidR="004345FD">
        <w:rPr>
          <w:rFonts w:ascii="Times New Roman" w:hAnsi="Times New Roman" w:cs="Times New Roman"/>
          <w:b/>
          <w:sz w:val="28"/>
          <w:szCs w:val="28"/>
        </w:rPr>
        <w:t xml:space="preserve"> деятельности</w:t>
      </w:r>
    </w:p>
    <w:p w:rsidR="0097648F" w:rsidRDefault="0097648F" w:rsidP="002266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 1 полугодие 2023-2024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61F4E" w:rsidRPr="0022669E" w:rsidRDefault="00D61F4E" w:rsidP="002266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69E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Pr="0022669E">
        <w:rPr>
          <w:rFonts w:ascii="Times New Roman" w:hAnsi="Times New Roman" w:cs="Times New Roman"/>
          <w:b/>
          <w:sz w:val="28"/>
          <w:szCs w:val="28"/>
        </w:rPr>
        <w:t>Нижнекармальская</w:t>
      </w:r>
      <w:proofErr w:type="spellEnd"/>
      <w:r w:rsidRPr="0022669E"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97648F" w:rsidRDefault="00D61F4E" w:rsidP="00D61F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F4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</w:t>
      </w:r>
      <w:r w:rsidR="009764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D61F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школе </w:t>
      </w:r>
      <w:r w:rsidR="009764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были </w:t>
      </w:r>
      <w:r w:rsidRPr="00D61F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9764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роведены  следующие мероприятия:</w:t>
      </w:r>
      <w:r w:rsidRPr="00D61F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D61F4E" w:rsidRPr="00D61F4E" w:rsidRDefault="00D61F4E" w:rsidP="00D61F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F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конкурс рисунков «</w:t>
      </w:r>
      <w:r w:rsidR="005760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Нет </w:t>
      </w:r>
      <w:r w:rsidR="002266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коррупции» в 4-9</w:t>
      </w:r>
      <w:r w:rsidRPr="00D61F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классах;</w:t>
      </w:r>
    </w:p>
    <w:p w:rsidR="00D61F4E" w:rsidRPr="00D61F4E" w:rsidRDefault="0022669E" w:rsidP="00D61F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классные часы в 4-9</w:t>
      </w:r>
      <w:r w:rsidR="00D61F4E" w:rsidRPr="00D61F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классах;  </w:t>
      </w:r>
    </w:p>
    <w:p w:rsidR="00D61F4E" w:rsidRPr="00D61F4E" w:rsidRDefault="00D61F4E" w:rsidP="00D61F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61F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-Круглый стол «Коррупция и права человека» </w:t>
      </w:r>
      <w:r w:rsidR="0022669E">
        <w:rPr>
          <w:rFonts w:ascii="Times New Roman" w:eastAsia="Calibri" w:hAnsi="Times New Roman" w:cs="Times New Roman"/>
          <w:color w:val="000000"/>
          <w:sz w:val="28"/>
          <w:szCs w:val="28"/>
        </w:rPr>
        <w:t>учащиеся 4-9</w:t>
      </w:r>
      <w:r w:rsidRPr="00D61F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классов.</w:t>
      </w:r>
    </w:p>
    <w:p w:rsidR="00D61F4E" w:rsidRPr="00D61F4E" w:rsidRDefault="00D61F4E" w:rsidP="00D61F4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1F4E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22669E">
        <w:rPr>
          <w:rFonts w:ascii="Times New Roman" w:eastAsia="Calibri" w:hAnsi="Times New Roman" w:cs="Times New Roman"/>
          <w:sz w:val="28"/>
          <w:szCs w:val="28"/>
        </w:rPr>
        <w:t>4-9</w:t>
      </w:r>
      <w:r w:rsidRPr="00D61F4E">
        <w:rPr>
          <w:rFonts w:ascii="Times New Roman" w:eastAsia="Calibri" w:hAnsi="Times New Roman" w:cs="Times New Roman"/>
          <w:sz w:val="28"/>
          <w:szCs w:val="28"/>
        </w:rPr>
        <w:t>классах был проведен конкурс рисунков по антикоррупционной тематике «</w:t>
      </w:r>
      <w:r w:rsidR="0057604F">
        <w:rPr>
          <w:rFonts w:ascii="Times New Roman" w:eastAsia="Calibri" w:hAnsi="Times New Roman" w:cs="Times New Roman"/>
          <w:sz w:val="28"/>
          <w:szCs w:val="28"/>
        </w:rPr>
        <w:t xml:space="preserve">Нет </w:t>
      </w:r>
      <w:r w:rsidRPr="00D61F4E">
        <w:rPr>
          <w:rFonts w:ascii="Times New Roman" w:eastAsia="Calibri" w:hAnsi="Times New Roman" w:cs="Times New Roman"/>
          <w:sz w:val="28"/>
          <w:szCs w:val="28"/>
        </w:rPr>
        <w:t xml:space="preserve">коррупции». В данном мероприятии приняли участие 7 учеников. Лучшие рисунки учащихся были выставлены на стенде. </w:t>
      </w:r>
    </w:p>
    <w:p w:rsidR="00D61F4E" w:rsidRPr="00D61F4E" w:rsidRDefault="0022669E" w:rsidP="00D61F4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4-5</w:t>
      </w:r>
      <w:r w:rsidR="00D61F4E" w:rsidRPr="00D61F4E">
        <w:rPr>
          <w:rFonts w:ascii="Times New Roman" w:eastAsia="Calibri" w:hAnsi="Times New Roman" w:cs="Times New Roman"/>
          <w:sz w:val="28"/>
          <w:szCs w:val="28"/>
        </w:rPr>
        <w:t xml:space="preserve">  классах  классные руководители провели классный час: «</w:t>
      </w:r>
      <w:r w:rsidR="0057604F">
        <w:rPr>
          <w:rFonts w:ascii="Times New Roman" w:eastAsia="Calibri" w:hAnsi="Times New Roman" w:cs="Times New Roman"/>
          <w:sz w:val="28"/>
          <w:szCs w:val="28"/>
        </w:rPr>
        <w:t>Мир без коррупции</w:t>
      </w:r>
      <w:r w:rsidR="00D61F4E" w:rsidRPr="00D61F4E">
        <w:rPr>
          <w:rFonts w:ascii="Times New Roman" w:eastAsia="Calibri" w:hAnsi="Times New Roman" w:cs="Times New Roman"/>
          <w:sz w:val="28"/>
          <w:szCs w:val="28"/>
        </w:rPr>
        <w:t xml:space="preserve">» </w:t>
      </w:r>
    </w:p>
    <w:p w:rsidR="00D61F4E" w:rsidRPr="00D61F4E" w:rsidRDefault="00D61F4E" w:rsidP="00D61F4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1F4E">
        <w:rPr>
          <w:rFonts w:ascii="Times New Roman" w:eastAsia="Calibri" w:hAnsi="Times New Roman" w:cs="Times New Roman"/>
          <w:sz w:val="28"/>
          <w:szCs w:val="28"/>
        </w:rPr>
        <w:t>Целью  классного часа было  воспитывать ценностные установки и развивать способности, необходимые для формирования у детей гражданской позиции в отношении коррупции.</w:t>
      </w:r>
    </w:p>
    <w:p w:rsidR="00D61F4E" w:rsidRPr="00D61F4E" w:rsidRDefault="00D61F4E" w:rsidP="00D61F4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1F4E">
        <w:rPr>
          <w:rFonts w:ascii="Times New Roman" w:eastAsia="Calibri" w:hAnsi="Times New Roman" w:cs="Times New Roman"/>
          <w:sz w:val="28"/>
          <w:szCs w:val="28"/>
        </w:rPr>
        <w:t xml:space="preserve">   На примере рассказа Н. Н. Носова «Огурцы» дети познакомились с явлением коррупции: сутью, причинами, последствиями. Ученики  приняли активное участие в обсуждении вопроса «Как надо поступать, если вы стали очевидцами воровства?»</w:t>
      </w:r>
    </w:p>
    <w:p w:rsidR="00D61F4E" w:rsidRPr="00D61F4E" w:rsidRDefault="00D61F4E" w:rsidP="00D61F4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1F4E">
        <w:rPr>
          <w:rFonts w:ascii="Times New Roman" w:eastAsia="Calibri" w:hAnsi="Times New Roman" w:cs="Times New Roman"/>
          <w:sz w:val="28"/>
          <w:szCs w:val="28"/>
        </w:rPr>
        <w:t xml:space="preserve">  Анализируя рассказ, пришли к выводу, что воровство – это преступление.   И поэтому  надо жить честно, к такому выводу пришли в конце урока.</w:t>
      </w:r>
    </w:p>
    <w:p w:rsidR="00D61F4E" w:rsidRPr="00D61F4E" w:rsidRDefault="00D61F4E" w:rsidP="00D61F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61F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r w:rsidR="0022669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Классные руководители 4-9</w:t>
      </w:r>
      <w:r w:rsidRPr="00D61F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классов провели внеклассное мероприятие в форме круглого стола. </w:t>
      </w:r>
    </w:p>
    <w:p w:rsidR="00D61F4E" w:rsidRPr="00D61F4E" w:rsidRDefault="00D61F4E" w:rsidP="00D61F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61F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Круглый стол «Коррупция и права человека» стал продолжением обсуждения темы классных часов.</w:t>
      </w:r>
    </w:p>
    <w:p w:rsidR="00D61F4E" w:rsidRPr="00D61F4E" w:rsidRDefault="00D61F4E" w:rsidP="00D61F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61F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Учащиеся обсуждали само понятие "коррупции", ее разновидности, причины, по которым преступления, связанные с коррупцией, часто остаются безнаказанными.  Повторили все сферы, где может наблюдаться коррупция. Получился «спрут» со многими ножками.</w:t>
      </w:r>
    </w:p>
    <w:p w:rsidR="00D61F4E" w:rsidRPr="00D61F4E" w:rsidRDefault="00D61F4E" w:rsidP="00D61F4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61F4E">
        <w:rPr>
          <w:rFonts w:ascii="Times New Roman" w:eastAsia="Calibri" w:hAnsi="Times New Roman" w:cs="Times New Roman"/>
          <w:color w:val="000000"/>
          <w:sz w:val="28"/>
          <w:szCs w:val="28"/>
        </w:rPr>
        <w:t>В заключение  мероприятия на вопрос «Как же все-таки можно победить коррупцию?» участники круглого стола согласились с высказыванием: «Давайте начнем с себя!»</w:t>
      </w:r>
    </w:p>
    <w:p w:rsidR="00D61F4E" w:rsidRDefault="00D61F4E" w:rsidP="00D61F4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1F4E">
        <w:rPr>
          <w:rFonts w:ascii="Times New Roman" w:eastAsia="Calibri" w:hAnsi="Times New Roman" w:cs="Times New Roman"/>
          <w:sz w:val="28"/>
          <w:szCs w:val="28"/>
        </w:rPr>
        <w:t xml:space="preserve"> Кл</w:t>
      </w:r>
      <w:r w:rsidR="0022669E">
        <w:rPr>
          <w:rFonts w:ascii="Times New Roman" w:eastAsia="Calibri" w:hAnsi="Times New Roman" w:cs="Times New Roman"/>
          <w:sz w:val="28"/>
          <w:szCs w:val="28"/>
        </w:rPr>
        <w:t>ассные часы были проведены и в 4-9</w:t>
      </w:r>
      <w:r w:rsidRPr="00D61F4E">
        <w:rPr>
          <w:rFonts w:ascii="Times New Roman" w:eastAsia="Calibri" w:hAnsi="Times New Roman" w:cs="Times New Roman"/>
          <w:sz w:val="28"/>
          <w:szCs w:val="28"/>
        </w:rPr>
        <w:t xml:space="preserve"> классах, на которых был подготовлен материал в игровых формах. Были организованы просмотры и обсуждения видеороликов. Ребята на классных часах моделировали проблемные ситуации, искали пути решения через законодательные нормы.     Таким образом,  классные  часы способствовали формированию правовой грамотности и нравственной культуре учащихся. </w:t>
      </w:r>
    </w:p>
    <w:p w:rsidR="007D377C" w:rsidRPr="00D61F4E" w:rsidRDefault="007D377C" w:rsidP="007D377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Также были проведены беседы, классные часы на темы: «Материальные и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моральный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ценности. Что важнее?», «Коррупция и борьба с ней», «История денег», «Что такое хорошо и что такое плохо».</w:t>
      </w:r>
    </w:p>
    <w:p w:rsidR="00D61F4E" w:rsidRPr="00D61F4E" w:rsidRDefault="00D61F4E" w:rsidP="00D61F4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1F4E">
        <w:rPr>
          <w:rFonts w:ascii="Times New Roman" w:eastAsia="Calibri" w:hAnsi="Times New Roman" w:cs="Times New Roman"/>
          <w:sz w:val="28"/>
          <w:szCs w:val="28"/>
        </w:rPr>
        <w:t xml:space="preserve">       В ходе обсуждения</w:t>
      </w:r>
      <w:r w:rsidR="007D377C">
        <w:rPr>
          <w:rFonts w:ascii="Times New Roman" w:eastAsia="Calibri" w:hAnsi="Times New Roman" w:cs="Times New Roman"/>
          <w:sz w:val="28"/>
          <w:szCs w:val="28"/>
        </w:rPr>
        <w:t xml:space="preserve"> всех проведенных мероприятий </w:t>
      </w:r>
      <w:r w:rsidRPr="00D61F4E">
        <w:rPr>
          <w:rFonts w:ascii="Times New Roman" w:eastAsia="Calibri" w:hAnsi="Times New Roman" w:cs="Times New Roman"/>
          <w:sz w:val="28"/>
          <w:szCs w:val="28"/>
        </w:rPr>
        <w:t xml:space="preserve"> учащиеся пришли к мнению, что коррупция ослабляет демократию  и правопорядок, что ведет к нарушениям прав человека, искажает рыночные механизмы, ухудшает качество жизни людей, способствует организованной преступности, терроризму и другим угрозам международной безопасности.  Это опаснейшее явление присутствует во всех странах - больших и малых, богатых и бедных. И борьба с коррупцией долг каждого гражданина и нужно проявлять активную гражданскую позицию. </w:t>
      </w:r>
    </w:p>
    <w:p w:rsidR="00D61F4E" w:rsidRPr="00D61F4E" w:rsidRDefault="00D61F4E" w:rsidP="00D61F4E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B203F" w:rsidRDefault="007D377C" w:rsidP="007D377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533900" cy="3573780"/>
            <wp:effectExtent l="0" t="0" r="0" b="7620"/>
            <wp:docPr id="1" name="Рисунок 1" descr="C:\Users\532B~1\AppData\Local\Temp\Rar$DIa7020.20524\Кл час 4-9кл просмотр и обсуждение видеорол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32B~1\AppData\Local\Temp\Rar$DIa7020.20524\Кл час 4-9кл просмотр и обсуждение видеороликов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778" cy="3576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77C" w:rsidRDefault="007D377C" w:rsidP="007D377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D377C" w:rsidRDefault="007D377C" w:rsidP="007D377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05500" cy="4429125"/>
            <wp:effectExtent l="0" t="0" r="0" b="9525"/>
            <wp:docPr id="2" name="Рисунок 2" descr="C:\Users\532B~1\AppData\Local\Temp\Rar$DIa7020.27535\Кл. час 4-5 Мир без корруп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32B~1\AppData\Local\Temp\Rar$DIa7020.27535\Кл. час 4-5 Мир без коррупции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796" cy="4427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77C" w:rsidRDefault="007D377C" w:rsidP="007D377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D377C" w:rsidRDefault="007D377C" w:rsidP="007D377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60739" cy="6115050"/>
            <wp:effectExtent l="0" t="0" r="0" b="0"/>
            <wp:docPr id="3" name="Рисунок 3" descr="C:\Users\532B~1\AppData\Local\Temp\Rar$DIa7020.30266\Конкурс рисунков Нет корруп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532B~1\AppData\Local\Temp\Rar$DIa7020.30266\Конкурс рисунков Нет коррупци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885" cy="6118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77C" w:rsidRPr="00500F24" w:rsidRDefault="007D377C" w:rsidP="007D377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864100" cy="3648075"/>
            <wp:effectExtent l="0" t="0" r="0" b="9525"/>
            <wp:docPr id="4" name="Рисунок 4" descr="C:\Users\532B~1\AppData\Local\Temp\Rar$DIa7020.33538\Круглый стол 4-9 кл «Коррупция и права человека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532B~1\AppData\Local\Temp\Rar$DIa7020.33538\Круглый стол 4-9 кл «Коррупция и права человека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873" cy="36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377C" w:rsidRPr="00500F24" w:rsidSect="00D61F4E">
      <w:pgSz w:w="11906" w:h="16838"/>
      <w:pgMar w:top="426" w:right="424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DC3"/>
    <w:rsid w:val="0022669E"/>
    <w:rsid w:val="004345FD"/>
    <w:rsid w:val="00450A6D"/>
    <w:rsid w:val="00500F24"/>
    <w:rsid w:val="0057604F"/>
    <w:rsid w:val="007D377C"/>
    <w:rsid w:val="0097648F"/>
    <w:rsid w:val="00C56DC3"/>
    <w:rsid w:val="00D61F4E"/>
    <w:rsid w:val="00EB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266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1F4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266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266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1F4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266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ТАЛИЯ</dc:creator>
  <cp:lastModifiedBy>Пользователь Windows</cp:lastModifiedBy>
  <cp:revision>3</cp:revision>
  <dcterms:created xsi:type="dcterms:W3CDTF">2024-01-16T08:32:00Z</dcterms:created>
  <dcterms:modified xsi:type="dcterms:W3CDTF">2024-01-16T08:42:00Z</dcterms:modified>
</cp:coreProperties>
</file>